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79" w:rsidRDefault="00732C79" w:rsidP="00DF0052">
      <w:pPr>
        <w:jc w:val="center"/>
        <w:rPr>
          <w:rFonts w:ascii="Times New Roman" w:hAnsi="Times New Roman"/>
          <w:b/>
        </w:rPr>
      </w:pPr>
      <w:r>
        <w:rPr>
          <w:rFonts w:ascii="Times New Roman" w:hAnsi="Times New Roman"/>
          <w:b/>
        </w:rPr>
        <w:t>Unit 9: Diplomacy and War – 1933 – 1945</w:t>
      </w:r>
    </w:p>
    <w:p w:rsidR="00DF0052" w:rsidRPr="00021B63" w:rsidRDefault="00340DA8" w:rsidP="00DF0052">
      <w:pPr>
        <w:jc w:val="center"/>
        <w:rPr>
          <w:rFonts w:ascii="Times New Roman" w:hAnsi="Times New Roman"/>
        </w:rPr>
      </w:pPr>
      <w:r w:rsidRPr="00021B63">
        <w:rPr>
          <w:rFonts w:ascii="Times New Roman" w:hAnsi="Times New Roman"/>
        </w:rPr>
        <w:t>FRQ Outline Assignments</w:t>
      </w:r>
    </w:p>
    <w:p w:rsidR="00340DA8" w:rsidRPr="00021B63" w:rsidRDefault="00340DA8" w:rsidP="00DF0052">
      <w:pPr>
        <w:rPr>
          <w:rFonts w:ascii="Times New Roman" w:hAnsi="Times New Roman"/>
        </w:rPr>
      </w:pPr>
    </w:p>
    <w:p w:rsidR="00732C79" w:rsidRPr="00732C79" w:rsidRDefault="00340DA8" w:rsidP="00B947C8">
      <w:pPr>
        <w:widowControl w:val="0"/>
        <w:rPr>
          <w:rFonts w:ascii="Times New Roman" w:hAnsi="Times New Roman"/>
          <w:snapToGrid w:val="0"/>
        </w:rPr>
      </w:pPr>
      <w:r w:rsidRPr="00732C79">
        <w:rPr>
          <w:rFonts w:ascii="Times New Roman" w:hAnsi="Times New Roman"/>
        </w:rPr>
        <w:t xml:space="preserve">1. </w:t>
      </w:r>
      <w:r w:rsidR="00732C79" w:rsidRPr="00732C79">
        <w:rPr>
          <w:rFonts w:ascii="Times New Roman" w:hAnsi="Times New Roman"/>
          <w:snapToGrid w:val="0"/>
        </w:rPr>
        <w:t>Analyze the home front experiences of TWO of the following groups during the Second World War.</w:t>
      </w:r>
    </w:p>
    <w:p w:rsidR="00732C79" w:rsidRPr="00732C79" w:rsidRDefault="00732C79" w:rsidP="00B947C8">
      <w:pPr>
        <w:widowControl w:val="0"/>
        <w:rPr>
          <w:rFonts w:ascii="Times New Roman" w:hAnsi="Times New Roman"/>
          <w:snapToGrid w:val="0"/>
        </w:rPr>
      </w:pPr>
      <w:r w:rsidRPr="00732C79">
        <w:rPr>
          <w:rFonts w:ascii="Times New Roman" w:hAnsi="Times New Roman"/>
          <w:snapToGrid w:val="0"/>
        </w:rPr>
        <w:t>African Americans</w:t>
      </w:r>
    </w:p>
    <w:p w:rsidR="00732C79" w:rsidRPr="00732C79" w:rsidRDefault="00732C79" w:rsidP="00B947C8">
      <w:pPr>
        <w:widowControl w:val="0"/>
        <w:rPr>
          <w:rFonts w:ascii="Times New Roman" w:hAnsi="Times New Roman"/>
          <w:snapToGrid w:val="0"/>
        </w:rPr>
      </w:pPr>
      <w:r w:rsidRPr="00732C79">
        <w:rPr>
          <w:rFonts w:ascii="Times New Roman" w:hAnsi="Times New Roman"/>
          <w:snapToGrid w:val="0"/>
        </w:rPr>
        <w:t>Japanese Americans</w:t>
      </w:r>
    </w:p>
    <w:p w:rsidR="00732C79" w:rsidRPr="00732C79" w:rsidRDefault="00732C79" w:rsidP="00B947C8">
      <w:pPr>
        <w:widowControl w:val="0"/>
        <w:rPr>
          <w:rFonts w:ascii="Times New Roman" w:hAnsi="Times New Roman"/>
          <w:snapToGrid w:val="0"/>
        </w:rPr>
      </w:pPr>
      <w:r w:rsidRPr="00732C79">
        <w:rPr>
          <w:rFonts w:ascii="Times New Roman" w:hAnsi="Times New Roman"/>
          <w:snapToGrid w:val="0"/>
        </w:rPr>
        <w:t>Jewish Americans</w:t>
      </w:r>
    </w:p>
    <w:p w:rsidR="00B947C8" w:rsidRPr="00732C79" w:rsidRDefault="00732C79" w:rsidP="00B947C8">
      <w:pPr>
        <w:widowControl w:val="0"/>
        <w:rPr>
          <w:rFonts w:ascii="Times New Roman" w:hAnsi="Times New Roman"/>
          <w:snapToGrid w:val="0"/>
        </w:rPr>
      </w:pPr>
      <w:r w:rsidRPr="00732C79">
        <w:rPr>
          <w:rFonts w:ascii="Times New Roman" w:hAnsi="Times New Roman"/>
          <w:snapToGrid w:val="0"/>
        </w:rPr>
        <w:t>Mexican Americans</w:t>
      </w:r>
    </w:p>
    <w:p w:rsidR="00340DA8" w:rsidRPr="00732C79" w:rsidRDefault="00452610" w:rsidP="00B947C8">
      <w:pPr>
        <w:widowControl w:val="0"/>
        <w:rPr>
          <w:rFonts w:ascii="Times New Roman" w:hAnsi="Times New Roman"/>
          <w:snapToGrid w:val="0"/>
        </w:rPr>
      </w:pPr>
      <w:r w:rsidRPr="00732C79">
        <w:rPr>
          <w:rFonts w:ascii="Times New Roman" w:hAnsi="Times New Roman"/>
          <w:snapToGrid w:val="0"/>
          <w:highlight w:val="darkGreen"/>
        </w:rPr>
        <w:t>Aurora</w:t>
      </w:r>
    </w:p>
    <w:p w:rsidR="00340DA8" w:rsidRPr="00732C79" w:rsidRDefault="00340DA8" w:rsidP="00340DA8">
      <w:pPr>
        <w:widowControl w:val="0"/>
        <w:rPr>
          <w:rFonts w:ascii="Times New Roman" w:hAnsi="Times New Roman"/>
          <w:snapToGrid w:val="0"/>
        </w:rPr>
      </w:pPr>
    </w:p>
    <w:p w:rsidR="00732C79" w:rsidRPr="00732C79" w:rsidRDefault="004730D2" w:rsidP="00732C79">
      <w:pPr>
        <w:widowControl w:val="0"/>
        <w:rPr>
          <w:rFonts w:ascii="Times New Roman" w:hAnsi="Times New Roman"/>
          <w:snapToGrid w:val="0"/>
        </w:rPr>
      </w:pPr>
      <w:r w:rsidRPr="00732C79">
        <w:rPr>
          <w:rFonts w:ascii="Times New Roman" w:eastAsia="Cambria" w:hAnsi="Times New Roman" w:cs="Times New Roman"/>
          <w:snapToGrid w:val="0"/>
        </w:rPr>
        <w:t xml:space="preserve">2. </w:t>
      </w:r>
      <w:r w:rsidR="00732C79" w:rsidRPr="00732C79">
        <w:rPr>
          <w:rFonts w:ascii="Times New Roman" w:hAnsi="Times New Roman"/>
          <w:snapToGrid w:val="0"/>
        </w:rPr>
        <w:t xml:space="preserve">To what extent and why did the United States adopt an isolationist policy in the 1920’s and 1930’s? </w:t>
      </w:r>
    </w:p>
    <w:p w:rsidR="00340DA8"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Urwah</w:t>
      </w:r>
    </w:p>
    <w:p w:rsidR="00340DA8" w:rsidRPr="00732C79" w:rsidRDefault="00340DA8" w:rsidP="00340DA8">
      <w:pPr>
        <w:widowControl w:val="0"/>
        <w:rPr>
          <w:rFonts w:ascii="Times New Roman" w:hAnsi="Times New Roman"/>
          <w:snapToGrid w:val="0"/>
        </w:rPr>
      </w:pPr>
    </w:p>
    <w:p w:rsidR="00A1060A"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3. </w:t>
      </w:r>
      <w:r w:rsidR="00732C79" w:rsidRPr="00732C79">
        <w:rPr>
          <w:rFonts w:ascii="Times New Roman" w:hAnsi="Times New Roman"/>
          <w:snapToGrid w:val="0"/>
        </w:rPr>
        <w:t xml:space="preserve">Prior to American involvement in both the First and Second World Wars, the United States adopted an official policy of neutrality.  Compare the policy and its modifications during the period 1914-17 to the policy and its modifications during 1939-41.  </w:t>
      </w:r>
    </w:p>
    <w:p w:rsidR="00340DA8" w:rsidRPr="00732C79" w:rsidRDefault="00452610" w:rsidP="00A1060A">
      <w:pPr>
        <w:widowControl w:val="0"/>
        <w:rPr>
          <w:rFonts w:ascii="Times New Roman" w:hAnsi="Times New Roman"/>
          <w:snapToGrid w:val="0"/>
        </w:rPr>
      </w:pPr>
      <w:r w:rsidRPr="00732C79">
        <w:rPr>
          <w:rFonts w:ascii="Times New Roman" w:hAnsi="Times New Roman"/>
          <w:snapToGrid w:val="0"/>
          <w:highlight w:val="darkGreen"/>
        </w:rPr>
        <w:t>Manahil</w:t>
      </w:r>
    </w:p>
    <w:p w:rsidR="00340DA8" w:rsidRPr="00732C79" w:rsidRDefault="00340DA8" w:rsidP="00340DA8">
      <w:pPr>
        <w:widowControl w:val="0"/>
        <w:rPr>
          <w:rFonts w:ascii="Times New Roman" w:hAnsi="Times New Roman"/>
          <w:snapToGrid w:val="0"/>
        </w:rPr>
      </w:pPr>
    </w:p>
    <w:p w:rsidR="00BB599B"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4. </w:t>
      </w:r>
      <w:r w:rsidR="00732C79" w:rsidRPr="00732C79">
        <w:rPr>
          <w:rFonts w:ascii="Times New Roman" w:hAnsi="Times New Roman"/>
          <w:snapToGrid w:val="0"/>
        </w:rPr>
        <w:t xml:space="preserve">President Franklin Roosevelt was naïve and ineffective in his conduct of foreign policy from 1933 and 1941.  To what extent and in what ways do you agree or disagree with this statement.  </w:t>
      </w:r>
    </w:p>
    <w:p w:rsidR="00452610" w:rsidRPr="00732C79" w:rsidRDefault="00452610" w:rsidP="00BB599B">
      <w:pPr>
        <w:widowControl w:val="0"/>
        <w:rPr>
          <w:rFonts w:ascii="Times New Roman" w:hAnsi="Times New Roman"/>
          <w:snapToGrid w:val="0"/>
        </w:rPr>
      </w:pPr>
      <w:r w:rsidRPr="00732C79">
        <w:rPr>
          <w:rFonts w:ascii="Times New Roman" w:hAnsi="Times New Roman"/>
          <w:snapToGrid w:val="0"/>
          <w:highlight w:val="darkGreen"/>
        </w:rPr>
        <w:t>Sadia</w:t>
      </w:r>
    </w:p>
    <w:p w:rsidR="00340DA8" w:rsidRPr="00732C79" w:rsidRDefault="00340DA8" w:rsidP="00340DA8">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5. </w:t>
      </w:r>
      <w:r w:rsidR="00732C79" w:rsidRPr="00732C79">
        <w:rPr>
          <w:rFonts w:ascii="Times New Roman" w:hAnsi="Times New Roman"/>
          <w:snapToGrid w:val="0"/>
        </w:rPr>
        <w:t>Analyze the home front experiences of TWO of the following groups during the Second World War.</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African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Japanese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Jewish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Mexican Americans</w:t>
      </w:r>
    </w:p>
    <w:p w:rsidR="00340DA8"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Shanel</w:t>
      </w:r>
    </w:p>
    <w:p w:rsidR="00340DA8" w:rsidRPr="00732C79" w:rsidRDefault="00340DA8" w:rsidP="00340DA8">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6. </w:t>
      </w:r>
      <w:r w:rsidR="00732C79" w:rsidRPr="00732C79">
        <w:rPr>
          <w:rFonts w:ascii="Times New Roman" w:hAnsi="Times New Roman"/>
          <w:snapToGrid w:val="0"/>
        </w:rPr>
        <w:t xml:space="preserve">To what extent and why did the United States adopt an isolationist policy in the 1920’s and 1930’s? </w:t>
      </w:r>
    </w:p>
    <w:p w:rsidR="00452610"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Hira</w:t>
      </w:r>
    </w:p>
    <w:p w:rsidR="00340DA8" w:rsidRPr="00732C79" w:rsidRDefault="00340DA8" w:rsidP="00340DA8">
      <w:pPr>
        <w:widowControl w:val="0"/>
        <w:rPr>
          <w:rFonts w:ascii="Times New Roman" w:hAnsi="Times New Roman"/>
          <w:snapToGrid w:val="0"/>
        </w:rPr>
      </w:pPr>
    </w:p>
    <w:p w:rsidR="00340DA8" w:rsidRPr="00732C79" w:rsidRDefault="00340DA8" w:rsidP="00AC71D3">
      <w:pPr>
        <w:widowControl w:val="0"/>
        <w:rPr>
          <w:rFonts w:ascii="Times New Roman" w:hAnsi="Times New Roman"/>
          <w:snapToGrid w:val="0"/>
        </w:rPr>
      </w:pPr>
      <w:r w:rsidRPr="00732C79">
        <w:rPr>
          <w:rFonts w:ascii="Times New Roman" w:hAnsi="Times New Roman"/>
          <w:snapToGrid w:val="0"/>
        </w:rPr>
        <w:t xml:space="preserve">7. </w:t>
      </w:r>
      <w:r w:rsidR="00732C79" w:rsidRPr="00732C79">
        <w:rPr>
          <w:rFonts w:ascii="Times New Roman" w:hAnsi="Times New Roman"/>
          <w:snapToGrid w:val="0"/>
        </w:rPr>
        <w:t xml:space="preserve">Prior to American involvement in both the First and Second World Wars, the United States adopted an official policy of neutrality.  Compare the policy and its modifications during the period 1914-17 to the policy and its modifications during 1939-41.  </w:t>
      </w:r>
    </w:p>
    <w:p w:rsidR="00452610" w:rsidRPr="00732C79" w:rsidRDefault="00452610" w:rsidP="00340DA8">
      <w:pPr>
        <w:widowControl w:val="0"/>
        <w:rPr>
          <w:rFonts w:ascii="Times New Roman" w:hAnsi="Times New Roman"/>
          <w:snapToGrid w:val="0"/>
        </w:rPr>
      </w:pPr>
      <w:r w:rsidRPr="00732C79">
        <w:rPr>
          <w:rFonts w:ascii="Times New Roman" w:hAnsi="Times New Roman"/>
          <w:snapToGrid w:val="0"/>
          <w:highlight w:val="darkGreen"/>
        </w:rPr>
        <w:t>Sara</w:t>
      </w:r>
    </w:p>
    <w:p w:rsidR="00340DA8" w:rsidRPr="00732C79" w:rsidRDefault="00340DA8" w:rsidP="00340DA8">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8. </w:t>
      </w:r>
      <w:r w:rsidR="00732C79" w:rsidRPr="00732C79">
        <w:rPr>
          <w:rFonts w:ascii="Times New Roman" w:hAnsi="Times New Roman"/>
          <w:snapToGrid w:val="0"/>
        </w:rPr>
        <w:t xml:space="preserve">President Franklin Roosevelt was naïve and ineffective in his conduct of foreign policy from 1933 and 1941.  To what extent and in what ways do you agree or disagree with this statement.  </w:t>
      </w:r>
    </w:p>
    <w:p w:rsidR="00452610"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Yana</w:t>
      </w:r>
    </w:p>
    <w:p w:rsidR="00340DA8" w:rsidRPr="00732C79" w:rsidRDefault="00340DA8" w:rsidP="00340DA8">
      <w:pPr>
        <w:widowControl w:val="0"/>
        <w:rPr>
          <w:rFonts w:ascii="Times New Roman" w:hAnsi="Times New Roman"/>
          <w:snapToGrid w:val="0"/>
        </w:rPr>
      </w:pPr>
    </w:p>
    <w:p w:rsidR="00340DA8" w:rsidRPr="00732C79" w:rsidRDefault="00340DA8" w:rsidP="00AC71D3">
      <w:pPr>
        <w:widowControl w:val="0"/>
        <w:rPr>
          <w:rFonts w:ascii="Times New Roman" w:hAnsi="Times New Roman"/>
          <w:snapToGrid w:val="0"/>
        </w:rPr>
      </w:pPr>
      <w:r w:rsidRPr="00732C79">
        <w:rPr>
          <w:rFonts w:ascii="Times New Roman" w:hAnsi="Times New Roman"/>
          <w:snapToGrid w:val="0"/>
        </w:rPr>
        <w:t xml:space="preserve">9. </w:t>
      </w:r>
      <w:r w:rsidR="00732C79" w:rsidRPr="00732C79">
        <w:rPr>
          <w:rFonts w:ascii="Times New Roman" w:hAnsi="Times New Roman"/>
          <w:snapToGrid w:val="0"/>
        </w:rPr>
        <w:t xml:space="preserve">To what extent and why did the United States adopt an isolationist policy in the 1920’s and 1930’s? </w:t>
      </w:r>
    </w:p>
    <w:p w:rsidR="00452610" w:rsidRPr="00732C79" w:rsidRDefault="00452610" w:rsidP="00340DA8">
      <w:pPr>
        <w:widowControl w:val="0"/>
        <w:rPr>
          <w:rFonts w:ascii="Times New Roman" w:hAnsi="Times New Roman"/>
          <w:snapToGrid w:val="0"/>
        </w:rPr>
      </w:pPr>
      <w:r w:rsidRPr="00732C79">
        <w:rPr>
          <w:rFonts w:ascii="Times New Roman" w:hAnsi="Times New Roman"/>
          <w:snapToGrid w:val="0"/>
          <w:highlight w:val="darkGreen"/>
        </w:rPr>
        <w:t>Marium</w:t>
      </w:r>
    </w:p>
    <w:p w:rsidR="00880616" w:rsidRPr="00732C79" w:rsidRDefault="00880616" w:rsidP="00573A8E">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10.</w:t>
      </w:r>
      <w:r w:rsidR="00880616" w:rsidRPr="00732C79">
        <w:rPr>
          <w:rFonts w:ascii="Times New Roman" w:hAnsi="Times New Roman"/>
          <w:snapToGrid w:val="0"/>
        </w:rPr>
        <w:t xml:space="preserve"> </w:t>
      </w:r>
      <w:r w:rsidR="00732C79" w:rsidRPr="00732C79">
        <w:rPr>
          <w:rFonts w:ascii="Times New Roman" w:hAnsi="Times New Roman"/>
          <w:snapToGrid w:val="0"/>
        </w:rPr>
        <w:t>Analyze the home front experiences of TWO of the following groups during the Second World War.</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African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Japanese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Jewish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Mexican Americans</w:t>
      </w:r>
    </w:p>
    <w:p w:rsidR="00452610"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Devonique</w:t>
      </w:r>
    </w:p>
    <w:p w:rsidR="00340DA8" w:rsidRPr="00732C79" w:rsidRDefault="00340DA8" w:rsidP="00340DA8">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11. </w:t>
      </w:r>
      <w:r w:rsidR="00ED18B9" w:rsidRPr="00732C79">
        <w:rPr>
          <w:rFonts w:ascii="Times New Roman" w:hAnsi="Times New Roman"/>
          <w:snapToGrid w:val="0"/>
        </w:rPr>
        <w:t xml:space="preserve"> </w:t>
      </w:r>
      <w:r w:rsidR="00732C79" w:rsidRPr="00732C79">
        <w:rPr>
          <w:rFonts w:ascii="Times New Roman" w:hAnsi="Times New Roman"/>
          <w:snapToGrid w:val="0"/>
        </w:rPr>
        <w:t xml:space="preserve">President Franklin Roosevelt was naïve and ineffective in his conduct of foreign policy from 1933 and 1941.  To what extent and in what ways do you agree or disagree with this statement.  </w:t>
      </w:r>
    </w:p>
    <w:p w:rsidR="00452610" w:rsidRPr="00732C79" w:rsidRDefault="00452610" w:rsidP="00732C79">
      <w:pPr>
        <w:widowControl w:val="0"/>
        <w:rPr>
          <w:rFonts w:ascii="Times New Roman" w:hAnsi="Times New Roman"/>
          <w:snapToGrid w:val="0"/>
        </w:rPr>
      </w:pPr>
      <w:r w:rsidRPr="00732C79">
        <w:rPr>
          <w:rFonts w:ascii="Times New Roman" w:hAnsi="Times New Roman"/>
          <w:snapToGrid w:val="0"/>
          <w:highlight w:val="darkGreen"/>
        </w:rPr>
        <w:t>Lina</w:t>
      </w:r>
    </w:p>
    <w:p w:rsidR="00340DA8" w:rsidRPr="00732C79" w:rsidRDefault="00340DA8" w:rsidP="00340DA8">
      <w:pPr>
        <w:widowControl w:val="0"/>
        <w:rPr>
          <w:rFonts w:ascii="Times New Roman" w:hAnsi="Times New Roman"/>
          <w:snapToGrid w:val="0"/>
        </w:rPr>
      </w:pPr>
    </w:p>
    <w:p w:rsidR="00732C79" w:rsidRPr="00732C79" w:rsidRDefault="00340DA8" w:rsidP="00732C79">
      <w:pPr>
        <w:widowControl w:val="0"/>
        <w:rPr>
          <w:rFonts w:ascii="Times New Roman" w:hAnsi="Times New Roman"/>
          <w:snapToGrid w:val="0"/>
        </w:rPr>
      </w:pPr>
      <w:r w:rsidRPr="00732C79">
        <w:rPr>
          <w:rFonts w:ascii="Times New Roman" w:hAnsi="Times New Roman"/>
          <w:snapToGrid w:val="0"/>
        </w:rPr>
        <w:t xml:space="preserve">12. </w:t>
      </w:r>
      <w:r w:rsidR="00732C79" w:rsidRPr="00732C79">
        <w:rPr>
          <w:rFonts w:ascii="Times New Roman" w:hAnsi="Times New Roman"/>
          <w:snapToGrid w:val="0"/>
        </w:rPr>
        <w:t>Analyze the home front experiences of TWO of the following groups during the Second World War.</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African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Japanese Americans</w:t>
      </w:r>
    </w:p>
    <w:p w:rsidR="00732C79" w:rsidRPr="00732C79" w:rsidRDefault="00732C79" w:rsidP="00732C79">
      <w:pPr>
        <w:widowControl w:val="0"/>
        <w:rPr>
          <w:rFonts w:ascii="Times New Roman" w:hAnsi="Times New Roman"/>
          <w:snapToGrid w:val="0"/>
        </w:rPr>
      </w:pPr>
      <w:r w:rsidRPr="00732C79">
        <w:rPr>
          <w:rFonts w:ascii="Times New Roman" w:hAnsi="Times New Roman"/>
          <w:snapToGrid w:val="0"/>
        </w:rPr>
        <w:t>Jewish Americans</w:t>
      </w:r>
    </w:p>
    <w:p w:rsidR="00573A8E" w:rsidRPr="00732C79" w:rsidRDefault="00732C79" w:rsidP="009069CB">
      <w:pPr>
        <w:widowControl w:val="0"/>
        <w:rPr>
          <w:rFonts w:ascii="Times New Roman" w:hAnsi="Times New Roman"/>
          <w:snapToGrid w:val="0"/>
        </w:rPr>
      </w:pPr>
      <w:r w:rsidRPr="00732C79">
        <w:rPr>
          <w:rFonts w:ascii="Times New Roman" w:hAnsi="Times New Roman"/>
          <w:snapToGrid w:val="0"/>
        </w:rPr>
        <w:t>Mexican Americans</w:t>
      </w:r>
    </w:p>
    <w:p w:rsidR="00452610" w:rsidRPr="00732C79" w:rsidRDefault="00452610" w:rsidP="009069CB">
      <w:pPr>
        <w:widowControl w:val="0"/>
        <w:rPr>
          <w:rFonts w:ascii="Times New Roman" w:hAnsi="Times New Roman"/>
          <w:snapToGrid w:val="0"/>
        </w:rPr>
      </w:pPr>
      <w:r w:rsidRPr="00732C79">
        <w:rPr>
          <w:rFonts w:ascii="Times New Roman" w:hAnsi="Times New Roman"/>
          <w:snapToGrid w:val="0"/>
          <w:highlight w:val="darkGreen"/>
        </w:rPr>
        <w:t>Deeba</w:t>
      </w:r>
    </w:p>
    <w:p w:rsidR="00340DA8" w:rsidRPr="00732C79" w:rsidRDefault="00340DA8" w:rsidP="00340DA8">
      <w:pPr>
        <w:widowControl w:val="0"/>
        <w:rPr>
          <w:rFonts w:ascii="Times New Roman" w:hAnsi="Times New Roman"/>
          <w:snapToGrid w:val="0"/>
        </w:rPr>
      </w:pPr>
    </w:p>
    <w:p w:rsidR="00732C79" w:rsidRPr="00732C79" w:rsidRDefault="00340DA8" w:rsidP="009069CB">
      <w:pPr>
        <w:widowControl w:val="0"/>
        <w:rPr>
          <w:rFonts w:ascii="Times New Roman" w:hAnsi="Times New Roman"/>
          <w:snapToGrid w:val="0"/>
        </w:rPr>
      </w:pPr>
      <w:r w:rsidRPr="00732C79">
        <w:rPr>
          <w:rFonts w:ascii="Times New Roman" w:hAnsi="Times New Roman"/>
          <w:snapToGrid w:val="0"/>
        </w:rPr>
        <w:t xml:space="preserve">13. </w:t>
      </w:r>
      <w:r w:rsidR="00732C79" w:rsidRPr="00732C79">
        <w:rPr>
          <w:rFonts w:ascii="Times New Roman" w:hAnsi="Times New Roman"/>
          <w:snapToGrid w:val="0"/>
        </w:rPr>
        <w:t xml:space="preserve">Prior to American involvement in both the First and Second World Wars, the United States adopted an official policy of neutrality.  Compare the policy and its modifications during the period 1914-17 to the policy and its modifications during 1939-41.  </w:t>
      </w:r>
    </w:p>
    <w:p w:rsidR="00340DA8" w:rsidRPr="00732C79" w:rsidRDefault="00452610" w:rsidP="009069CB">
      <w:pPr>
        <w:widowControl w:val="0"/>
        <w:rPr>
          <w:rFonts w:ascii="Times New Roman" w:hAnsi="Times New Roman"/>
          <w:snapToGrid w:val="0"/>
        </w:rPr>
      </w:pPr>
      <w:r w:rsidRPr="00732C79">
        <w:rPr>
          <w:rFonts w:ascii="Times New Roman" w:hAnsi="Times New Roman"/>
          <w:snapToGrid w:val="0"/>
          <w:highlight w:val="darkGreen"/>
        </w:rPr>
        <w:t>Tayyaba</w:t>
      </w:r>
    </w:p>
    <w:sectPr w:rsidR="00340DA8" w:rsidRPr="00732C79"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0F9D30C1"/>
    <w:multiLevelType w:val="singleLevel"/>
    <w:tmpl w:val="50043AE2"/>
    <w:lvl w:ilvl="0">
      <w:start w:val="3"/>
      <w:numFmt w:val="decimal"/>
      <w:lvlText w:val="%1."/>
      <w:lvlJc w:val="left"/>
      <w:pPr>
        <w:tabs>
          <w:tab w:val="num" w:pos="480"/>
        </w:tabs>
        <w:ind w:left="480" w:hanging="480"/>
      </w:pPr>
      <w:rPr>
        <w:rFonts w:hint="default"/>
      </w:rPr>
    </w:lvl>
  </w:abstractNum>
  <w:abstractNum w:abstractNumId="4">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0432C"/>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2">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084231"/>
    <w:multiLevelType w:val="singleLevel"/>
    <w:tmpl w:val="144063F4"/>
    <w:lvl w:ilvl="0">
      <w:start w:val="7"/>
      <w:numFmt w:val="decimal"/>
      <w:lvlText w:val="%1."/>
      <w:lvlJc w:val="left"/>
      <w:pPr>
        <w:tabs>
          <w:tab w:val="num" w:pos="420"/>
        </w:tabs>
        <w:ind w:left="420" w:hanging="420"/>
      </w:pPr>
      <w:rPr>
        <w:rFonts w:hint="default"/>
      </w:rPr>
    </w:lvl>
  </w:abstractNum>
  <w:abstractNum w:abstractNumId="15">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2"/>
  </w:num>
  <w:num w:numId="5">
    <w:abstractNumId w:val="10"/>
  </w:num>
  <w:num w:numId="6">
    <w:abstractNumId w:val="9"/>
  </w:num>
  <w:num w:numId="7">
    <w:abstractNumId w:val="20"/>
  </w:num>
  <w:num w:numId="8">
    <w:abstractNumId w:val="21"/>
  </w:num>
  <w:num w:numId="9">
    <w:abstractNumId w:val="22"/>
  </w:num>
  <w:num w:numId="10">
    <w:abstractNumId w:val="19"/>
  </w:num>
  <w:num w:numId="11">
    <w:abstractNumId w:val="4"/>
  </w:num>
  <w:num w:numId="12">
    <w:abstractNumId w:val="11"/>
  </w:num>
  <w:num w:numId="13">
    <w:abstractNumId w:val="7"/>
  </w:num>
  <w:num w:numId="14">
    <w:abstractNumId w:val="8"/>
  </w:num>
  <w:num w:numId="15">
    <w:abstractNumId w:val="15"/>
  </w:num>
  <w:num w:numId="16">
    <w:abstractNumId w:val="1"/>
  </w:num>
  <w:num w:numId="17">
    <w:abstractNumId w:val="18"/>
  </w:num>
  <w:num w:numId="18">
    <w:abstractNumId w:val="17"/>
  </w:num>
  <w:num w:numId="19">
    <w:abstractNumId w:val="13"/>
  </w:num>
  <w:num w:numId="20">
    <w:abstractNumId w:val="2"/>
  </w:num>
  <w:num w:numId="21">
    <w:abstractNumId w:val="14"/>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021B63"/>
    <w:rsid w:val="00036C2C"/>
    <w:rsid w:val="000443D2"/>
    <w:rsid w:val="00057B30"/>
    <w:rsid w:val="00084476"/>
    <w:rsid w:val="000A3963"/>
    <w:rsid w:val="00207CBF"/>
    <w:rsid w:val="0021017C"/>
    <w:rsid w:val="00290F2E"/>
    <w:rsid w:val="0029307E"/>
    <w:rsid w:val="002E19B1"/>
    <w:rsid w:val="002E247A"/>
    <w:rsid w:val="002F5A78"/>
    <w:rsid w:val="00340DA8"/>
    <w:rsid w:val="003C11D9"/>
    <w:rsid w:val="003D1D89"/>
    <w:rsid w:val="00403A74"/>
    <w:rsid w:val="00450838"/>
    <w:rsid w:val="00452610"/>
    <w:rsid w:val="004730D2"/>
    <w:rsid w:val="004B31A8"/>
    <w:rsid w:val="004E399B"/>
    <w:rsid w:val="00500FCE"/>
    <w:rsid w:val="00514AE8"/>
    <w:rsid w:val="00573A8E"/>
    <w:rsid w:val="005E2912"/>
    <w:rsid w:val="006A0669"/>
    <w:rsid w:val="006A6AA9"/>
    <w:rsid w:val="006B5FCB"/>
    <w:rsid w:val="00715F13"/>
    <w:rsid w:val="00720038"/>
    <w:rsid w:val="00732C79"/>
    <w:rsid w:val="0073707C"/>
    <w:rsid w:val="0079026D"/>
    <w:rsid w:val="0087149C"/>
    <w:rsid w:val="00875C59"/>
    <w:rsid w:val="00880616"/>
    <w:rsid w:val="008F6238"/>
    <w:rsid w:val="009069CB"/>
    <w:rsid w:val="00917A94"/>
    <w:rsid w:val="009F1BDF"/>
    <w:rsid w:val="009F5FA7"/>
    <w:rsid w:val="00A1060A"/>
    <w:rsid w:val="00A56286"/>
    <w:rsid w:val="00AA1CE5"/>
    <w:rsid w:val="00AC71D3"/>
    <w:rsid w:val="00AF79C7"/>
    <w:rsid w:val="00B43FE1"/>
    <w:rsid w:val="00B947C8"/>
    <w:rsid w:val="00BB599B"/>
    <w:rsid w:val="00BB5B89"/>
    <w:rsid w:val="00BC17EB"/>
    <w:rsid w:val="00BD4D58"/>
    <w:rsid w:val="00C25370"/>
    <w:rsid w:val="00C62E0B"/>
    <w:rsid w:val="00C648F1"/>
    <w:rsid w:val="00C712BD"/>
    <w:rsid w:val="00CB05E3"/>
    <w:rsid w:val="00CF6CCD"/>
    <w:rsid w:val="00D142D2"/>
    <w:rsid w:val="00D93FB3"/>
    <w:rsid w:val="00DF0052"/>
    <w:rsid w:val="00E1782F"/>
    <w:rsid w:val="00ED18B9"/>
    <w:rsid w:val="00F0424F"/>
    <w:rsid w:val="00F228FB"/>
    <w:rsid w:val="00F30302"/>
    <w:rsid w:val="00F93782"/>
    <w:rsid w:val="00FF59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362</Words>
  <Characters>2064</Characters>
  <Application>Microsoft Macintosh Word</Application>
  <DocSecurity>0</DocSecurity>
  <Lines>17</Lines>
  <Paragraphs>4</Paragraphs>
  <ScaleCrop>false</ScaleCrop>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16</cp:revision>
  <dcterms:created xsi:type="dcterms:W3CDTF">2013-04-29T14:52:00Z</dcterms:created>
  <dcterms:modified xsi:type="dcterms:W3CDTF">2013-04-30T17:58:00Z</dcterms:modified>
</cp:coreProperties>
</file>