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105590">
        <w:rPr>
          <w:rFonts w:ascii="Times New Roman" w:hAnsi="Times New Roman"/>
          <w:b/>
        </w:rPr>
        <w:t>12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105590">
        <w:rPr>
          <w:rFonts w:ascii="Times New Roman" w:hAnsi="Times New Roman"/>
          <w:b/>
        </w:rPr>
        <w:t>Reagan and the March to the Present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Iran Hostage Crisis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Proposition 13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Boll Weevils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Conservatism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Reverse Discrimination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Supply-Side Economics (Reaganomics)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Trade Deficit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“Evil Empire”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Strategic Defense Initiative (Star Wars)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Iran-Contra Affair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Palestinian Liberation Organization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1984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Glasnost and Perestroika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Intermediate-Range Nuclear Forces Treaty (INF)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Moral Majority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Religious Fundamentalism</w:t>
            </w:r>
          </w:p>
          <w:p w:rsidR="00105590" w:rsidRPr="00851AE7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Monday</w:t>
            </w:r>
          </w:p>
          <w:p w:rsidR="00105590" w:rsidRPr="001053E1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Commonwealth of Independent States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Panama Invasion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Persian Gulf War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Operation Desert Storm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Americans with Disabilities Act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Weapons of Mass Destruction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Nuclear Proliferation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Democratic Leadership Council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Oklahoma City Bombing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Contract with America 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Welfare Reform Bill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North American Free Trade Agreement (NAFTA)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World Trade Organization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McCain-Feingold Act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Whitewater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Lewinsky Affair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Clinton Impeachment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E-commerce 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Balkan Wars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Ethnic Cleansing 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European Union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2000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Bush v. Gore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Kyoto Treaty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September 11 Attacks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 Qaeda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“Axis of Evil”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in Afghanistan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USA Patriot Act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Department of Homeland Security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Guantanamo Detention Camp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Abu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Ghraib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Prison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Operation Iraqi Freedom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No Child Left Behind Act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Hurricane Katrina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Midterm Election of 2006</w:t>
            </w:r>
          </w:p>
          <w:p w:rsidR="00167396" w:rsidRPr="00105590" w:rsidRDefault="00105590" w:rsidP="00105590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Troubled Assets Relief Program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Sandra Day O’Connor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Margaret Thatcher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William H. Rehnquist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Mikahil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Gorbachev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Manuel Noriega</w:t>
            </w:r>
          </w:p>
          <w:p w:rsidR="00105590" w:rsidRPr="001053E1" w:rsidRDefault="00105590" w:rsidP="0010559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Arial"/>
                <w:szCs w:val="18"/>
              </w:rPr>
            </w:pPr>
            <w:r w:rsidRPr="001053E1">
              <w:rPr>
                <w:rFonts w:ascii="Times New Roman" w:hAnsi="Times New Roman" w:cs="Arial"/>
                <w:szCs w:val="18"/>
              </w:rPr>
              <w:t xml:space="preserve">Jerry </w:t>
            </w:r>
            <w:proofErr w:type="spellStart"/>
            <w:r w:rsidRPr="001053E1">
              <w:rPr>
                <w:rFonts w:ascii="Times New Roman" w:hAnsi="Times New Roman" w:cs="Arial"/>
                <w:szCs w:val="18"/>
              </w:rPr>
              <w:t>Falwell</w:t>
            </w:r>
            <w:proofErr w:type="spellEnd"/>
          </w:p>
          <w:p w:rsidR="00105590" w:rsidRPr="001053E1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1053E1">
              <w:rPr>
                <w:rFonts w:ascii="Times New Roman" w:hAnsi="Times New Roman" w:cs="Arial"/>
                <w:szCs w:val="18"/>
              </w:rPr>
              <w:t>Boris Yeltsin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Saddam Hussein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Nelson Mandela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Norman (“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Stormin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>’ Norman”) Schwarzkopf</w:t>
            </w:r>
          </w:p>
          <w:p w:rsidR="00105590" w:rsidRPr="001053E1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Clarence Thomas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H. Ross Perot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Hillary Rodham Clinton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Newt Gingrich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Madeline Albright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Monica Lewinsky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Robert Dole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Richard Cheney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 Gore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Osama Bin Laden 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Colin Powell 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John Kerry</w:t>
            </w:r>
          </w:p>
          <w:p w:rsidR="00105590" w:rsidRDefault="00105590" w:rsidP="00105590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Nancy Pelosi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Barack Obama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Joseph R. Biden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Jon McCain </w:t>
            </w:r>
          </w:p>
          <w:p w:rsidR="00105590" w:rsidRDefault="00105590" w:rsidP="001055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Sarah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Palin</w:t>
            </w:r>
            <w:proofErr w:type="spellEnd"/>
          </w:p>
          <w:p w:rsidR="00696D00" w:rsidRPr="00105590" w:rsidRDefault="00105590" w:rsidP="0010559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Mitt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Rommney</w:t>
            </w:r>
            <w:proofErr w:type="spellEnd"/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9A1D11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A4949"/>
    <w:multiLevelType w:val="hybridMultilevel"/>
    <w:tmpl w:val="A76E910A"/>
    <w:lvl w:ilvl="0" w:tplc="7E90E682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E15D9E"/>
    <w:multiLevelType w:val="hybridMultilevel"/>
    <w:tmpl w:val="050CEE5C"/>
    <w:lvl w:ilvl="0" w:tplc="EB163A90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336BC2"/>
    <w:multiLevelType w:val="hybridMultilevel"/>
    <w:tmpl w:val="6C50A86C"/>
    <w:lvl w:ilvl="0" w:tplc="0409000F">
      <w:start w:val="3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77F22"/>
    <w:multiLevelType w:val="hybridMultilevel"/>
    <w:tmpl w:val="0C64A2DA"/>
    <w:lvl w:ilvl="0" w:tplc="0409000F">
      <w:start w:val="5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22"/>
  </w:num>
  <w:num w:numId="10">
    <w:abstractNumId w:val="19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18"/>
  </w:num>
  <w:num w:numId="18">
    <w:abstractNumId w:val="16"/>
  </w:num>
  <w:num w:numId="19">
    <w:abstractNumId w:val="11"/>
  </w:num>
  <w:num w:numId="20">
    <w:abstractNumId w:val="15"/>
  </w:num>
  <w:num w:numId="21">
    <w:abstractNumId w:val="2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05590"/>
    <w:rsid w:val="0014302C"/>
    <w:rsid w:val="00167396"/>
    <w:rsid w:val="0021582E"/>
    <w:rsid w:val="0022148E"/>
    <w:rsid w:val="00284BA6"/>
    <w:rsid w:val="002C2220"/>
    <w:rsid w:val="00356C62"/>
    <w:rsid w:val="00361CBE"/>
    <w:rsid w:val="00364C02"/>
    <w:rsid w:val="00454576"/>
    <w:rsid w:val="00542F03"/>
    <w:rsid w:val="00555028"/>
    <w:rsid w:val="005A763A"/>
    <w:rsid w:val="00603730"/>
    <w:rsid w:val="00696D00"/>
    <w:rsid w:val="00754114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A1D11"/>
    <w:rsid w:val="009C3666"/>
    <w:rsid w:val="00A16EDF"/>
    <w:rsid w:val="00A4138E"/>
    <w:rsid w:val="00A600EF"/>
    <w:rsid w:val="00C229BA"/>
    <w:rsid w:val="00CB0418"/>
    <w:rsid w:val="00D82694"/>
    <w:rsid w:val="00D82ACC"/>
    <w:rsid w:val="00DC3D20"/>
    <w:rsid w:val="00DC5DA0"/>
    <w:rsid w:val="00DE3411"/>
    <w:rsid w:val="00DF0052"/>
    <w:rsid w:val="00DF1937"/>
    <w:rsid w:val="00EF6A71"/>
    <w:rsid w:val="00F056E1"/>
    <w:rsid w:val="00F130FA"/>
    <w:rsid w:val="00F70B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3</cp:revision>
  <dcterms:created xsi:type="dcterms:W3CDTF">2013-05-01T13:51:00Z</dcterms:created>
  <dcterms:modified xsi:type="dcterms:W3CDTF">2013-05-01T13:54:00Z</dcterms:modified>
</cp:coreProperties>
</file>